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2E538" w14:textId="77777777" w:rsidR="00334346" w:rsidRPr="004D4794" w:rsidRDefault="00334346" w:rsidP="00334346">
      <w:pPr>
        <w:jc w:val="both"/>
        <w:rPr>
          <w:rFonts w:ascii="Book Antiqua" w:hAnsi="Book Antiqua"/>
          <w:sz w:val="28"/>
          <w:szCs w:val="28"/>
        </w:rPr>
      </w:pPr>
      <w:r w:rsidRPr="004D4794">
        <w:rPr>
          <w:rFonts w:ascii="Book Antiqua" w:hAnsi="Book Antiqua"/>
          <w:sz w:val="28"/>
          <w:szCs w:val="28"/>
          <w:lang w:val="pl-PL"/>
        </w:rPr>
        <w:t>TRGOVAČKI SUD U VARAŽDINU</w:t>
      </w:r>
    </w:p>
    <w:p w14:paraId="3779F06E" w14:textId="77777777" w:rsidR="001A1AAB" w:rsidRPr="004D4794" w:rsidRDefault="00334346" w:rsidP="001A1AAB">
      <w:pPr>
        <w:pStyle w:val="Tijeloteksta2"/>
        <w:tabs>
          <w:tab w:val="left" w:pos="6150"/>
        </w:tabs>
        <w:rPr>
          <w:rFonts w:ascii="Book Antiqua" w:hAnsi="Book Antiqua"/>
          <w:sz w:val="24"/>
          <w:szCs w:val="24"/>
          <w:lang w:val="pl-PL"/>
        </w:rPr>
      </w:pPr>
      <w:r w:rsidRPr="004D4794">
        <w:rPr>
          <w:rFonts w:ascii="Book Antiqua" w:hAnsi="Book Antiqua"/>
          <w:sz w:val="24"/>
          <w:szCs w:val="24"/>
          <w:lang w:val="pl-PL"/>
        </w:rPr>
        <w:t xml:space="preserve"> </w:t>
      </w:r>
    </w:p>
    <w:p w14:paraId="239F49BF" w14:textId="27FCAD00" w:rsidR="001A1AAB" w:rsidRPr="004D4794" w:rsidRDefault="00334346" w:rsidP="001A1AAB">
      <w:pPr>
        <w:pStyle w:val="Tijeloteksta2"/>
        <w:tabs>
          <w:tab w:val="left" w:pos="6150"/>
        </w:tabs>
        <w:rPr>
          <w:rFonts w:ascii="Book Antiqua" w:hAnsi="Book Antiqua"/>
          <w:bCs/>
          <w:szCs w:val="22"/>
        </w:rPr>
      </w:pPr>
      <w:r w:rsidRPr="004D4794">
        <w:rPr>
          <w:rFonts w:ascii="Book Antiqua" w:hAnsi="Book Antiqua"/>
          <w:sz w:val="24"/>
          <w:szCs w:val="24"/>
          <w:lang w:val="pl-PL"/>
        </w:rPr>
        <w:t xml:space="preserve">broj </w:t>
      </w:r>
      <w:r w:rsidR="001A1AAB" w:rsidRPr="004D4794">
        <w:rPr>
          <w:rFonts w:ascii="Book Antiqua" w:hAnsi="Book Antiqua"/>
          <w:sz w:val="24"/>
          <w:szCs w:val="24"/>
          <w:lang w:val="pl-PL"/>
        </w:rPr>
        <w:t xml:space="preserve">: St - </w:t>
      </w:r>
      <w:r w:rsidR="002F4954" w:rsidRPr="004D4794">
        <w:rPr>
          <w:rFonts w:ascii="Book Antiqua" w:hAnsi="Book Antiqua"/>
          <w:bCs/>
          <w:szCs w:val="22"/>
        </w:rPr>
        <w:t>338</w:t>
      </w:r>
      <w:r w:rsidR="001A1AAB" w:rsidRPr="004D4794">
        <w:rPr>
          <w:rFonts w:ascii="Book Antiqua" w:hAnsi="Book Antiqua"/>
          <w:bCs/>
          <w:szCs w:val="22"/>
        </w:rPr>
        <w:t>/16</w:t>
      </w:r>
    </w:p>
    <w:p w14:paraId="14905E07" w14:textId="424ED019" w:rsidR="00334346" w:rsidRPr="004D4794" w:rsidRDefault="00334346" w:rsidP="00334346">
      <w:pPr>
        <w:jc w:val="both"/>
        <w:rPr>
          <w:rFonts w:ascii="Book Antiqua" w:hAnsi="Book Antiqua"/>
          <w:sz w:val="24"/>
          <w:szCs w:val="24"/>
          <w:lang w:val="pl-PL"/>
        </w:rPr>
      </w:pPr>
    </w:p>
    <w:p w14:paraId="0E09568B" w14:textId="292F5045" w:rsidR="00746F79" w:rsidRPr="004D4794" w:rsidRDefault="001A1AAB" w:rsidP="001A1AAB">
      <w:pPr>
        <w:rPr>
          <w:rFonts w:ascii="Book Antiqua" w:hAnsi="Book Antiqua"/>
          <w:sz w:val="24"/>
          <w:szCs w:val="24"/>
          <w:lang w:val="pl-PL"/>
        </w:rPr>
      </w:pPr>
      <w:r w:rsidRPr="004D4794">
        <w:rPr>
          <w:rFonts w:ascii="Book Antiqua" w:hAnsi="Book Antiqua"/>
          <w:sz w:val="24"/>
          <w:szCs w:val="24"/>
          <w:lang w:val="pl-PL"/>
        </w:rPr>
        <w:t>Stečajni d</w:t>
      </w:r>
      <w:r w:rsidR="00334346" w:rsidRPr="004D4794">
        <w:rPr>
          <w:rFonts w:ascii="Book Antiqua" w:hAnsi="Book Antiqua"/>
          <w:sz w:val="24"/>
          <w:szCs w:val="24"/>
          <w:lang w:val="pl-PL"/>
        </w:rPr>
        <w:t xml:space="preserve">užnik </w:t>
      </w:r>
      <w:r w:rsidR="00746F79" w:rsidRPr="004D4794">
        <w:rPr>
          <w:rFonts w:ascii="Book Antiqua" w:hAnsi="Book Antiqua"/>
          <w:sz w:val="24"/>
          <w:szCs w:val="24"/>
          <w:lang w:val="pl-PL"/>
        </w:rPr>
        <w:t xml:space="preserve">: </w:t>
      </w:r>
      <w:r w:rsidR="00334346" w:rsidRPr="004D4794">
        <w:rPr>
          <w:rFonts w:ascii="Book Antiqua" w:hAnsi="Book Antiqua"/>
          <w:sz w:val="24"/>
          <w:szCs w:val="24"/>
          <w:lang w:val="pl-PL"/>
        </w:rPr>
        <w:t>VRT DECORE d.o.o. u stečaju, 01</w:t>
      </w:r>
      <w:r w:rsidRPr="004D4794">
        <w:rPr>
          <w:rFonts w:ascii="Book Antiqua" w:hAnsi="Book Antiqua"/>
          <w:sz w:val="24"/>
          <w:szCs w:val="24"/>
          <w:lang w:val="pl-PL"/>
        </w:rPr>
        <w:t>507104880, Čakovec, F. Debana 1</w:t>
      </w:r>
    </w:p>
    <w:p w14:paraId="44EF8657" w14:textId="77777777" w:rsidR="001A1AAB" w:rsidRDefault="001A1AAB" w:rsidP="0076295C">
      <w:pPr>
        <w:jc w:val="center"/>
        <w:rPr>
          <w:rFonts w:ascii="Book Antiqua" w:hAnsi="Book Antiqua"/>
          <w:b/>
          <w:sz w:val="28"/>
        </w:rPr>
      </w:pPr>
    </w:p>
    <w:p w14:paraId="34019259" w14:textId="77777777" w:rsidR="001A1AAB" w:rsidRDefault="001A1AAB" w:rsidP="0076295C">
      <w:pPr>
        <w:jc w:val="center"/>
        <w:rPr>
          <w:rFonts w:ascii="Book Antiqua" w:hAnsi="Book Antiqua"/>
          <w:b/>
          <w:sz w:val="28"/>
        </w:rPr>
      </w:pPr>
    </w:p>
    <w:p w14:paraId="40225F03" w14:textId="17272A21" w:rsidR="0076295C" w:rsidRPr="006830AB" w:rsidRDefault="001A1AAB" w:rsidP="001A1AAB">
      <w:pPr>
        <w:rPr>
          <w:rFonts w:ascii="Book Antiqua" w:hAnsi="Book Antiqua"/>
          <w:b/>
          <w:sz w:val="28"/>
        </w:rPr>
      </w:pPr>
      <w:r w:rsidRPr="006830AB">
        <w:rPr>
          <w:rFonts w:ascii="Book Antiqua" w:hAnsi="Book Antiqua"/>
          <w:b/>
          <w:sz w:val="28"/>
        </w:rPr>
        <w:t xml:space="preserve">                                   </w:t>
      </w:r>
      <w:r w:rsidR="0076295C" w:rsidRPr="006830AB">
        <w:rPr>
          <w:rFonts w:ascii="Book Antiqua" w:hAnsi="Book Antiqua"/>
          <w:b/>
          <w:sz w:val="28"/>
        </w:rPr>
        <w:t>POPIS VJEROVNIKA</w:t>
      </w:r>
    </w:p>
    <w:p w14:paraId="01A3CA2A" w14:textId="47D98CC0" w:rsidR="0076295C" w:rsidRPr="00334346" w:rsidRDefault="0076295C" w:rsidP="0076295C">
      <w:pPr>
        <w:jc w:val="center"/>
        <w:rPr>
          <w:rFonts w:ascii="Book Antiqua" w:hAnsi="Book Antiqua"/>
          <w:b/>
          <w:sz w:val="28"/>
        </w:rPr>
      </w:pPr>
    </w:p>
    <w:p w14:paraId="16A305EF" w14:textId="77777777" w:rsidR="0076295C" w:rsidRPr="00334346" w:rsidRDefault="0076295C" w:rsidP="0076295C">
      <w:pPr>
        <w:jc w:val="center"/>
        <w:rPr>
          <w:rFonts w:ascii="Book Antiqua" w:hAnsi="Book Antiqua"/>
          <w:b/>
          <w:sz w:val="28"/>
        </w:rPr>
      </w:pPr>
    </w:p>
    <w:p w14:paraId="607779D9" w14:textId="77777777" w:rsidR="007D7374" w:rsidRPr="00334346" w:rsidRDefault="007D7374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55A468B6" w14:textId="000C0C46" w:rsidR="0076295C" w:rsidRPr="001A1AAB" w:rsidRDefault="0076295C" w:rsidP="000E1F48">
      <w:pPr>
        <w:pStyle w:val="Bezproreda"/>
        <w:spacing w:after="0"/>
        <w:rPr>
          <w:rFonts w:ascii="Book Antiqua" w:hAnsi="Book Antiqua"/>
          <w:sz w:val="24"/>
          <w:szCs w:val="24"/>
        </w:rPr>
      </w:pPr>
      <w:r w:rsidRPr="001A1AAB">
        <w:rPr>
          <w:rFonts w:ascii="Book Antiqua" w:hAnsi="Book Antiqua"/>
          <w:sz w:val="24"/>
          <w:szCs w:val="24"/>
        </w:rPr>
        <w:t>STEČAJNI VJEROVNICI KOJI SU PRIJAVILI TRAŽBINE</w:t>
      </w:r>
      <w:r w:rsidR="001A1AAB">
        <w:rPr>
          <w:rFonts w:ascii="Book Antiqua" w:hAnsi="Book Antiqua"/>
          <w:sz w:val="24"/>
          <w:szCs w:val="24"/>
        </w:rPr>
        <w:t xml:space="preserve"> :</w:t>
      </w:r>
    </w:p>
    <w:p w14:paraId="1E2A2320" w14:textId="77777777" w:rsidR="00746F79" w:rsidRPr="001A1AAB" w:rsidRDefault="00746F79" w:rsidP="000E1F48">
      <w:pPr>
        <w:pStyle w:val="Bezproreda"/>
        <w:spacing w:after="0"/>
        <w:rPr>
          <w:rFonts w:ascii="Book Antiqua" w:hAnsi="Book Antiqua"/>
          <w:sz w:val="24"/>
          <w:szCs w:val="24"/>
        </w:rPr>
      </w:pPr>
    </w:p>
    <w:p w14:paraId="51924CCE" w14:textId="77777777" w:rsidR="00746F79" w:rsidRDefault="00746F79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74994DEE" w14:textId="77777777" w:rsidR="00746F79" w:rsidRDefault="00746F79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384F8E29" w14:textId="746A134A" w:rsidR="00746F79" w:rsidRDefault="00746F79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      I.         Viši isplatni red</w:t>
      </w:r>
    </w:p>
    <w:p w14:paraId="2472EC41" w14:textId="77777777" w:rsidR="00746F79" w:rsidRDefault="00746F79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0"/>
        <w:gridCol w:w="1421"/>
        <w:gridCol w:w="1560"/>
        <w:gridCol w:w="2607"/>
      </w:tblGrid>
      <w:tr w:rsidR="00741775" w:rsidRPr="000A3E5B" w14:paraId="57381F28" w14:textId="77777777" w:rsidTr="009E0E06">
        <w:tc>
          <w:tcPr>
            <w:tcW w:w="334" w:type="pct"/>
            <w:vAlign w:val="center"/>
          </w:tcPr>
          <w:p w14:paraId="4E801102" w14:textId="77777777" w:rsidR="00741775" w:rsidRPr="009F37B5" w:rsidRDefault="00741775" w:rsidP="009E0E06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7B5">
              <w:rPr>
                <w:rFonts w:ascii="Times New Roman" w:hAnsi="Times New Roman"/>
                <w:sz w:val="24"/>
                <w:szCs w:val="24"/>
              </w:rPr>
              <w:t xml:space="preserve">R. br. </w:t>
            </w:r>
          </w:p>
        </w:tc>
        <w:tc>
          <w:tcPr>
            <w:tcW w:w="1124" w:type="pct"/>
            <w:vAlign w:val="center"/>
          </w:tcPr>
          <w:p w14:paraId="221962DA" w14:textId="77777777" w:rsidR="00741775" w:rsidRPr="009F37B5" w:rsidRDefault="00741775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F37B5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73" w:type="pct"/>
            <w:vAlign w:val="center"/>
          </w:tcPr>
          <w:p w14:paraId="42F218F7" w14:textId="77777777" w:rsidR="00741775" w:rsidRPr="009F37B5" w:rsidRDefault="00741775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F37B5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04" w:type="pct"/>
            <w:vAlign w:val="center"/>
          </w:tcPr>
          <w:p w14:paraId="5CB4986A" w14:textId="77777777" w:rsidR="00741775" w:rsidRPr="009F37B5" w:rsidRDefault="00741775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F37B5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14:paraId="17480ECD" w14:textId="77777777" w:rsidR="00741775" w:rsidRPr="009F37B5" w:rsidRDefault="00741775" w:rsidP="009E0E06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7B5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w="1292" w:type="pct"/>
            <w:vAlign w:val="center"/>
          </w:tcPr>
          <w:p w14:paraId="426C7E5A" w14:textId="0CD29030" w:rsidR="00741775" w:rsidRPr="009F37B5" w:rsidRDefault="00F55883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Pravna </w:t>
            </w:r>
            <w:r w:rsidR="00741775" w:rsidRPr="009F37B5">
              <w:rPr>
                <w:rFonts w:ascii="Times New Roman" w:hAnsi="Times New Roman"/>
                <w:sz w:val="24"/>
                <w:szCs w:val="24"/>
              </w:rPr>
              <w:t>osnova prijavljene tražbine</w:t>
            </w:r>
          </w:p>
        </w:tc>
      </w:tr>
      <w:tr w:rsidR="00741775" w:rsidRPr="000A3E5B" w14:paraId="66032366" w14:textId="77777777" w:rsidTr="009E0E06">
        <w:tc>
          <w:tcPr>
            <w:tcW w:w="334" w:type="pct"/>
          </w:tcPr>
          <w:p w14:paraId="1F1020EB" w14:textId="77777777" w:rsidR="00741775" w:rsidRPr="009F37B5" w:rsidRDefault="00741775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1.</w:t>
            </w:r>
          </w:p>
          <w:p w14:paraId="48CB939D" w14:textId="77777777" w:rsidR="00741775" w:rsidRPr="009F37B5" w:rsidRDefault="00741775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4" w:type="pct"/>
          </w:tcPr>
          <w:p w14:paraId="44EAC95F" w14:textId="484603B9" w:rsidR="00741775" w:rsidRPr="009F37B5" w:rsidRDefault="00741775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  Dragutin 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Vrtarić</w:t>
            </w:r>
            <w:proofErr w:type="spellEnd"/>
          </w:p>
        </w:tc>
        <w:tc>
          <w:tcPr>
            <w:tcW w:w="773" w:type="pct"/>
          </w:tcPr>
          <w:p w14:paraId="7E3C2B75" w14:textId="4BA75512" w:rsidR="00741775" w:rsidRPr="009F37B5" w:rsidRDefault="00741775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09919237296</w:t>
            </w:r>
          </w:p>
        </w:tc>
        <w:tc>
          <w:tcPr>
            <w:tcW w:w="704" w:type="pct"/>
          </w:tcPr>
          <w:p w14:paraId="6EC6A5F0" w14:textId="77777777" w:rsidR="00741775" w:rsidRPr="009F37B5" w:rsidRDefault="00741775" w:rsidP="00741775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Čakovec,</w:t>
            </w:r>
          </w:p>
          <w:p w14:paraId="655C218F" w14:textId="47FBB87E" w:rsidR="00741775" w:rsidRPr="009F37B5" w:rsidRDefault="009E0E06" w:rsidP="00741775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F.</w:t>
            </w:r>
            <w:r w:rsidR="00741775" w:rsidRPr="009F37B5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41775" w:rsidRPr="009F37B5">
              <w:rPr>
                <w:rFonts w:ascii="Book Antiqua" w:hAnsi="Book Antiqua"/>
                <w:sz w:val="20"/>
                <w:szCs w:val="20"/>
              </w:rPr>
              <w:t>Debana</w:t>
            </w:r>
            <w:proofErr w:type="spellEnd"/>
            <w:r w:rsidR="00741775" w:rsidRPr="009F37B5">
              <w:rPr>
                <w:rFonts w:ascii="Book Antiqua" w:hAnsi="Book Antiqua"/>
                <w:sz w:val="20"/>
                <w:szCs w:val="20"/>
              </w:rPr>
              <w:t xml:space="preserve"> 12</w:t>
            </w:r>
          </w:p>
        </w:tc>
        <w:tc>
          <w:tcPr>
            <w:tcW w:w="773" w:type="pct"/>
          </w:tcPr>
          <w:p w14:paraId="3A4DB55C" w14:textId="77777777" w:rsidR="004D4794" w:rsidRPr="009F37B5" w:rsidRDefault="004D4794" w:rsidP="004D4794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bruto:15,547,24</w:t>
            </w:r>
          </w:p>
          <w:p w14:paraId="1A80671C" w14:textId="4F1390B0" w:rsidR="00741775" w:rsidRPr="009F37B5" w:rsidRDefault="004D4794" w:rsidP="004D4794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neto:  12,211,20</w:t>
            </w:r>
          </w:p>
        </w:tc>
        <w:tc>
          <w:tcPr>
            <w:tcW w:w="1292" w:type="pct"/>
          </w:tcPr>
          <w:p w14:paraId="4B004FD3" w14:textId="3F8F3BD2" w:rsidR="00741775" w:rsidRPr="009F37B5" w:rsidRDefault="005C353D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Obračuni </w:t>
            </w:r>
            <w:r w:rsidR="00741775" w:rsidRPr="009F37B5">
              <w:rPr>
                <w:rFonts w:ascii="Book Antiqua" w:hAnsi="Book Antiqua"/>
                <w:sz w:val="20"/>
                <w:szCs w:val="20"/>
              </w:rPr>
              <w:t>plaće</w:t>
            </w:r>
          </w:p>
        </w:tc>
      </w:tr>
    </w:tbl>
    <w:p w14:paraId="54AAB80A" w14:textId="77777777" w:rsidR="00746F79" w:rsidRDefault="00746F79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34633BAA" w14:textId="77777777" w:rsidR="00746F79" w:rsidRDefault="00746F79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185AED61" w14:textId="77777777" w:rsidR="00741775" w:rsidRPr="00334346" w:rsidRDefault="00741775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1F51F1B3" w14:textId="77777777" w:rsidR="0076295C" w:rsidRPr="00334346" w:rsidRDefault="0076295C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71EE8802" w14:textId="1ED16987" w:rsidR="000E1F48" w:rsidRPr="00334346" w:rsidRDefault="000E1F48" w:rsidP="0076295C">
      <w:pPr>
        <w:pStyle w:val="Bezproreda"/>
        <w:numPr>
          <w:ilvl w:val="0"/>
          <w:numId w:val="2"/>
        </w:numPr>
        <w:spacing w:after="0"/>
        <w:rPr>
          <w:rFonts w:ascii="Book Antiqua" w:hAnsi="Book Antiqua"/>
          <w:b/>
          <w:sz w:val="24"/>
          <w:szCs w:val="24"/>
        </w:rPr>
      </w:pPr>
      <w:r w:rsidRPr="00334346">
        <w:rPr>
          <w:rFonts w:ascii="Book Antiqua" w:hAnsi="Book Antiqua"/>
          <w:b/>
          <w:sz w:val="24"/>
          <w:szCs w:val="24"/>
        </w:rPr>
        <w:t>Viši isplatni red</w:t>
      </w: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0"/>
        <w:gridCol w:w="1421"/>
        <w:gridCol w:w="1560"/>
        <w:gridCol w:w="2607"/>
      </w:tblGrid>
      <w:tr w:rsidR="009F156B" w:rsidRPr="00B40BEB" w14:paraId="6BE6D5D3" w14:textId="75EB9C09" w:rsidTr="009F156B">
        <w:tc>
          <w:tcPr>
            <w:tcW w:w="334" w:type="pct"/>
            <w:vAlign w:val="center"/>
          </w:tcPr>
          <w:p w14:paraId="4740FB6E" w14:textId="6D195EDA" w:rsidR="0076295C" w:rsidRPr="009F37B5" w:rsidRDefault="0076295C" w:rsidP="009F156B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bookmarkStart w:id="0" w:name="OLE_LINK1"/>
            <w:r w:rsidRPr="009F37B5">
              <w:rPr>
                <w:rFonts w:ascii="Book Antiqua" w:hAnsi="Book Antiqua"/>
                <w:sz w:val="24"/>
                <w:szCs w:val="24"/>
              </w:rPr>
              <w:t>R</w:t>
            </w:r>
            <w:r w:rsidR="009F156B" w:rsidRPr="009F37B5">
              <w:rPr>
                <w:rFonts w:ascii="Book Antiqua" w:hAnsi="Book Antiqua"/>
                <w:sz w:val="24"/>
                <w:szCs w:val="24"/>
              </w:rPr>
              <w:t>.</w:t>
            </w:r>
            <w:r w:rsidRPr="009F37B5">
              <w:rPr>
                <w:rFonts w:ascii="Book Antiqua" w:hAnsi="Book Antiqua"/>
                <w:sz w:val="24"/>
                <w:szCs w:val="24"/>
              </w:rPr>
              <w:t xml:space="preserve"> br</w:t>
            </w:r>
            <w:r w:rsidR="009F156B" w:rsidRPr="009F37B5">
              <w:rPr>
                <w:rFonts w:ascii="Book Antiqua" w:hAnsi="Book Antiqua"/>
                <w:sz w:val="24"/>
                <w:szCs w:val="24"/>
              </w:rPr>
              <w:t xml:space="preserve">. </w:t>
            </w:r>
          </w:p>
        </w:tc>
        <w:tc>
          <w:tcPr>
            <w:tcW w:w="1124" w:type="pct"/>
            <w:vAlign w:val="center"/>
          </w:tcPr>
          <w:p w14:paraId="22FA88EC" w14:textId="77777777" w:rsidR="0076295C" w:rsidRPr="009F37B5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9F37B5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73" w:type="pct"/>
            <w:vAlign w:val="center"/>
          </w:tcPr>
          <w:p w14:paraId="00639709" w14:textId="77777777" w:rsidR="0076295C" w:rsidRPr="009F37B5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9F37B5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704" w:type="pct"/>
            <w:vAlign w:val="center"/>
          </w:tcPr>
          <w:p w14:paraId="07A5EAD2" w14:textId="77777777" w:rsidR="0076295C" w:rsidRPr="009F37B5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9F37B5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14:paraId="032E36C3" w14:textId="1A4FF94B" w:rsidR="0076295C" w:rsidRPr="009F37B5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9F37B5">
              <w:rPr>
                <w:rFonts w:ascii="Book Antiqua" w:hAnsi="Book Antiqua"/>
                <w:sz w:val="24"/>
                <w:szCs w:val="24"/>
              </w:rPr>
              <w:t>Iznos prijavljene tražbine (kn)</w:t>
            </w:r>
          </w:p>
        </w:tc>
        <w:tc>
          <w:tcPr>
            <w:tcW w:w="1292" w:type="pct"/>
            <w:vAlign w:val="center"/>
          </w:tcPr>
          <w:p w14:paraId="1EF788BC" w14:textId="77777777" w:rsidR="0076295C" w:rsidRPr="009F37B5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9F37B5">
              <w:rPr>
                <w:rFonts w:ascii="Book Antiqua" w:hAnsi="Book Antiqua"/>
                <w:sz w:val="24"/>
                <w:szCs w:val="24"/>
              </w:rPr>
              <w:t>Pravna osnova prijavljene tražbine</w:t>
            </w:r>
          </w:p>
        </w:tc>
      </w:tr>
      <w:tr w:rsidR="0076295C" w:rsidRPr="00B40BEB" w14:paraId="12D52375" w14:textId="77777777" w:rsidTr="009F156B">
        <w:tc>
          <w:tcPr>
            <w:tcW w:w="334" w:type="pct"/>
          </w:tcPr>
          <w:p w14:paraId="1D65A6B3" w14:textId="77777777" w:rsidR="0076295C" w:rsidRPr="009F37B5" w:rsidRDefault="0076295C" w:rsidP="0076295C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68B7CD8F" w14:textId="77777777" w:rsidR="0076295C" w:rsidRPr="009F37B5" w:rsidRDefault="0076295C" w:rsidP="0076295C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4" w:type="pct"/>
          </w:tcPr>
          <w:p w14:paraId="6E55C97A" w14:textId="6A99B227" w:rsidR="0076295C" w:rsidRPr="009F37B5" w:rsidRDefault="001259E7" w:rsidP="00F5588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 xml:space="preserve">Republika Hrvatska, Porezna uprava , Područni ured  sjeverna Hrvatska  </w:t>
            </w:r>
          </w:p>
        </w:tc>
        <w:tc>
          <w:tcPr>
            <w:tcW w:w="773" w:type="pct"/>
          </w:tcPr>
          <w:p w14:paraId="6C1F480D" w14:textId="487091B0" w:rsidR="0076295C" w:rsidRPr="009F37B5" w:rsidRDefault="001259E7" w:rsidP="001259E7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>52634238587</w:t>
            </w:r>
          </w:p>
        </w:tc>
        <w:tc>
          <w:tcPr>
            <w:tcW w:w="704" w:type="pct"/>
          </w:tcPr>
          <w:p w14:paraId="071C08F2" w14:textId="3BCA34A2" w:rsidR="0076295C" w:rsidRPr="009F37B5" w:rsidRDefault="001259E7" w:rsidP="001259E7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 xml:space="preserve">Varaždin, </w:t>
            </w:r>
            <w:proofErr w:type="spellStart"/>
            <w:r w:rsidRPr="009F37B5">
              <w:rPr>
                <w:rFonts w:ascii="Times New Roman" w:hAnsi="Times New Roman"/>
                <w:sz w:val="20"/>
                <w:szCs w:val="20"/>
              </w:rPr>
              <w:t>Graberje</w:t>
            </w:r>
            <w:proofErr w:type="spellEnd"/>
            <w:r w:rsidRPr="009F37B5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773" w:type="pct"/>
          </w:tcPr>
          <w:p w14:paraId="598FE6E2" w14:textId="6F6FCED5" w:rsidR="0076295C" w:rsidRPr="009F37B5" w:rsidRDefault="004D4794" w:rsidP="001259E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 xml:space="preserve">119,049,15 </w:t>
            </w:r>
          </w:p>
        </w:tc>
        <w:tc>
          <w:tcPr>
            <w:tcW w:w="1292" w:type="pct"/>
          </w:tcPr>
          <w:p w14:paraId="00994412" w14:textId="6D3BA7AF" w:rsidR="0076295C" w:rsidRPr="009F37B5" w:rsidRDefault="001259E7" w:rsidP="001259E7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 xml:space="preserve">Porezi i doprinosi </w:t>
            </w:r>
          </w:p>
        </w:tc>
      </w:tr>
      <w:tr w:rsidR="009F156B" w:rsidRPr="00B40BEB" w14:paraId="16647154" w14:textId="65981C16" w:rsidTr="009F156B">
        <w:trPr>
          <w:trHeight w:val="1344"/>
        </w:trPr>
        <w:tc>
          <w:tcPr>
            <w:tcW w:w="334" w:type="pct"/>
          </w:tcPr>
          <w:p w14:paraId="11A5F0DF" w14:textId="77777777" w:rsidR="0076295C" w:rsidRPr="009F37B5" w:rsidRDefault="0076295C" w:rsidP="0076295C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14:paraId="2616602C" w14:textId="77777777" w:rsidR="0076295C" w:rsidRPr="009F37B5" w:rsidRDefault="0076295C" w:rsidP="0076295C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4" w:type="pct"/>
          </w:tcPr>
          <w:p w14:paraId="43744490" w14:textId="42E3C4AC" w:rsidR="0076295C" w:rsidRPr="009F37B5" w:rsidRDefault="001259E7" w:rsidP="0076295C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>Triglav osiguranje d.d.</w:t>
            </w:r>
          </w:p>
        </w:tc>
        <w:tc>
          <w:tcPr>
            <w:tcW w:w="773" w:type="pct"/>
          </w:tcPr>
          <w:p w14:paraId="5E771437" w14:textId="358F15C9" w:rsidR="0076295C" w:rsidRPr="009F37B5" w:rsidRDefault="001259E7" w:rsidP="0076295C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>29743547503</w:t>
            </w:r>
          </w:p>
        </w:tc>
        <w:tc>
          <w:tcPr>
            <w:tcW w:w="704" w:type="pct"/>
          </w:tcPr>
          <w:p w14:paraId="194F5BE6" w14:textId="2909D93C" w:rsidR="0076295C" w:rsidRPr="009F37B5" w:rsidRDefault="001259E7" w:rsidP="0076295C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 xml:space="preserve">Zagreb, A. </w:t>
            </w:r>
            <w:proofErr w:type="spellStart"/>
            <w:r w:rsidRPr="009F37B5">
              <w:rPr>
                <w:rFonts w:ascii="Times New Roman" w:hAnsi="Times New Roman"/>
                <w:sz w:val="20"/>
                <w:szCs w:val="20"/>
              </w:rPr>
              <w:t>Heinza</w:t>
            </w:r>
            <w:proofErr w:type="spellEnd"/>
            <w:r w:rsidRPr="009F37B5"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773" w:type="pct"/>
          </w:tcPr>
          <w:p w14:paraId="148538D6" w14:textId="391A885B" w:rsidR="0076295C" w:rsidRPr="009F37B5" w:rsidRDefault="004D4794" w:rsidP="001259E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 xml:space="preserve">   4,181,98 </w:t>
            </w:r>
          </w:p>
        </w:tc>
        <w:tc>
          <w:tcPr>
            <w:tcW w:w="1292" w:type="pct"/>
          </w:tcPr>
          <w:p w14:paraId="55E218A5" w14:textId="1BC4E431" w:rsidR="0076295C" w:rsidRPr="009F37B5" w:rsidRDefault="001259E7" w:rsidP="0076295C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7B5">
              <w:rPr>
                <w:rFonts w:ascii="Times New Roman" w:hAnsi="Times New Roman"/>
                <w:sz w:val="20"/>
                <w:szCs w:val="20"/>
              </w:rPr>
              <w:t>Premija za police osiguranja</w:t>
            </w:r>
          </w:p>
        </w:tc>
      </w:tr>
      <w:tr w:rsidR="009F156B" w:rsidRPr="00B40BEB" w14:paraId="7171AB45" w14:textId="2C08F99C" w:rsidTr="009F156B">
        <w:trPr>
          <w:trHeight w:val="1344"/>
        </w:trPr>
        <w:tc>
          <w:tcPr>
            <w:tcW w:w="334" w:type="pct"/>
          </w:tcPr>
          <w:p w14:paraId="265C5FE9" w14:textId="77777777" w:rsidR="0076295C" w:rsidRPr="009F37B5" w:rsidRDefault="0076295C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lastRenderedPageBreak/>
              <w:t>3.</w:t>
            </w:r>
          </w:p>
          <w:p w14:paraId="40D8308E" w14:textId="77777777" w:rsidR="0076295C" w:rsidRPr="009F37B5" w:rsidRDefault="0076295C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4" w:type="pct"/>
          </w:tcPr>
          <w:p w14:paraId="40CB994B" w14:textId="4D3B322C" w:rsidR="0076295C" w:rsidRPr="009F37B5" w:rsidRDefault="00DB7E21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Grad Čakovec</w:t>
            </w:r>
          </w:p>
        </w:tc>
        <w:tc>
          <w:tcPr>
            <w:tcW w:w="773" w:type="pct"/>
          </w:tcPr>
          <w:p w14:paraId="5DC4A6B0" w14:textId="730093E1" w:rsidR="0076295C" w:rsidRPr="009F37B5" w:rsidRDefault="00DB7E21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44427688822</w:t>
            </w:r>
          </w:p>
        </w:tc>
        <w:tc>
          <w:tcPr>
            <w:tcW w:w="704" w:type="pct"/>
          </w:tcPr>
          <w:p w14:paraId="5C3BA2F9" w14:textId="11100A93" w:rsidR="0076295C" w:rsidRPr="009F37B5" w:rsidRDefault="00746F79" w:rsidP="00746F79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Čakovec,</w:t>
            </w:r>
            <w:r w:rsidR="00DB7E21" w:rsidRPr="009F37B5">
              <w:rPr>
                <w:rFonts w:ascii="Book Antiqua" w:hAnsi="Book Antiqua"/>
                <w:sz w:val="20"/>
                <w:szCs w:val="20"/>
              </w:rPr>
              <w:t xml:space="preserve"> kralja Tomislava 15</w:t>
            </w:r>
          </w:p>
        </w:tc>
        <w:tc>
          <w:tcPr>
            <w:tcW w:w="773" w:type="pct"/>
          </w:tcPr>
          <w:p w14:paraId="76E82004" w14:textId="71015F7E" w:rsidR="0076295C" w:rsidRPr="009F37B5" w:rsidRDefault="004D4794" w:rsidP="00DB7E2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      3,997,34 </w:t>
            </w:r>
          </w:p>
        </w:tc>
        <w:tc>
          <w:tcPr>
            <w:tcW w:w="1292" w:type="pct"/>
          </w:tcPr>
          <w:p w14:paraId="4221396E" w14:textId="4DBA58B0" w:rsidR="0076295C" w:rsidRPr="009F37B5" w:rsidRDefault="00DB7E21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porez na tvrtku</w:t>
            </w:r>
          </w:p>
        </w:tc>
      </w:tr>
      <w:tr w:rsidR="00727F71" w:rsidRPr="00B40BEB" w14:paraId="78545EC0" w14:textId="2DF1809B" w:rsidTr="009F156B">
        <w:trPr>
          <w:trHeight w:val="1344"/>
        </w:trPr>
        <w:tc>
          <w:tcPr>
            <w:tcW w:w="334" w:type="pct"/>
          </w:tcPr>
          <w:p w14:paraId="30C472C0" w14:textId="1BB9F075" w:rsidR="00727F71" w:rsidRPr="009F37B5" w:rsidRDefault="005C353D" w:rsidP="00727F71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4</w:t>
            </w:r>
            <w:r w:rsidR="00727F71" w:rsidRPr="009F37B5">
              <w:rPr>
                <w:rFonts w:ascii="Book Antiqua" w:hAnsi="Book Antiqua"/>
                <w:sz w:val="20"/>
                <w:szCs w:val="20"/>
              </w:rPr>
              <w:t>.</w:t>
            </w:r>
          </w:p>
          <w:p w14:paraId="7B72ECD0" w14:textId="77777777" w:rsidR="00727F71" w:rsidRPr="009F37B5" w:rsidRDefault="00727F71" w:rsidP="00727F71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4" w:type="pct"/>
          </w:tcPr>
          <w:p w14:paraId="6245B991" w14:textId="5CA55E04" w:rsidR="00727F71" w:rsidRPr="009F37B5" w:rsidRDefault="00727F71" w:rsidP="00727F71">
            <w:pPr>
              <w:pStyle w:val="Bezproreda"/>
              <w:jc w:val="both"/>
              <w:rPr>
                <w:rFonts w:ascii="Book Antiqua" w:hAnsi="Book Antiqua"/>
                <w:color w:val="FF6600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  Dragutin 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Vrtarić</w:t>
            </w:r>
            <w:proofErr w:type="spellEnd"/>
          </w:p>
        </w:tc>
        <w:tc>
          <w:tcPr>
            <w:tcW w:w="773" w:type="pct"/>
          </w:tcPr>
          <w:p w14:paraId="27ECD56F" w14:textId="1DD02C75" w:rsidR="00727F71" w:rsidRPr="009F37B5" w:rsidRDefault="00727F71" w:rsidP="00727F71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09919237296</w:t>
            </w:r>
          </w:p>
        </w:tc>
        <w:tc>
          <w:tcPr>
            <w:tcW w:w="704" w:type="pct"/>
          </w:tcPr>
          <w:p w14:paraId="2F726CB0" w14:textId="77777777" w:rsidR="00727F71" w:rsidRPr="009F37B5" w:rsidRDefault="00727F71" w:rsidP="00727F71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Čakovec,</w:t>
            </w:r>
          </w:p>
          <w:p w14:paraId="43C4C111" w14:textId="1A19DD77" w:rsidR="00727F71" w:rsidRPr="009F37B5" w:rsidRDefault="00727F71" w:rsidP="00727F71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F: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Debana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 12</w:t>
            </w:r>
          </w:p>
        </w:tc>
        <w:tc>
          <w:tcPr>
            <w:tcW w:w="773" w:type="pct"/>
          </w:tcPr>
          <w:p w14:paraId="6E2F766D" w14:textId="4FD6066F" w:rsidR="00727F71" w:rsidRPr="009F37B5" w:rsidRDefault="004D4794" w:rsidP="004D4794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727F71" w:rsidRPr="009F37B5">
              <w:rPr>
                <w:rFonts w:ascii="Book Antiqua" w:hAnsi="Book Antiqua"/>
                <w:sz w:val="20"/>
                <w:szCs w:val="20"/>
              </w:rPr>
              <w:t xml:space="preserve">439,185,10 </w:t>
            </w:r>
          </w:p>
        </w:tc>
        <w:tc>
          <w:tcPr>
            <w:tcW w:w="1292" w:type="pct"/>
          </w:tcPr>
          <w:p w14:paraId="2DDF17DA" w14:textId="1C345B15" w:rsidR="00727F71" w:rsidRPr="009F37B5" w:rsidRDefault="00727F71" w:rsidP="00F5588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Ugovor o okvirnoj pozajmici</w:t>
            </w:r>
          </w:p>
        </w:tc>
      </w:tr>
      <w:bookmarkEnd w:id="0"/>
    </w:tbl>
    <w:p w14:paraId="2A088C8B" w14:textId="77777777" w:rsidR="009F156B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09CB2549" w14:textId="2F0E2D54" w:rsidR="009F156B" w:rsidRPr="009F37B5" w:rsidRDefault="009F156B" w:rsidP="009F156B">
      <w:pPr>
        <w:spacing w:after="0" w:line="276" w:lineRule="auto"/>
        <w:rPr>
          <w:rFonts w:ascii="Book Antiqua" w:hAnsi="Book Antiqua"/>
          <w:sz w:val="24"/>
          <w:szCs w:val="24"/>
        </w:rPr>
      </w:pPr>
      <w:r w:rsidRPr="009F37B5">
        <w:rPr>
          <w:rFonts w:ascii="Book Antiqua" w:hAnsi="Book Antiqua"/>
          <w:sz w:val="24"/>
          <w:szCs w:val="24"/>
        </w:rPr>
        <w:t>Mogućnosti za prijeboj:</w:t>
      </w:r>
      <w:r w:rsidR="007409EC" w:rsidRPr="009F37B5">
        <w:rPr>
          <w:rFonts w:ascii="Book Antiqua" w:hAnsi="Book Antiqua"/>
          <w:sz w:val="24"/>
          <w:szCs w:val="24"/>
        </w:rPr>
        <w:t xml:space="preserve"> p</w:t>
      </w:r>
      <w:r w:rsidR="00741775" w:rsidRPr="009F37B5">
        <w:rPr>
          <w:rFonts w:ascii="Book Antiqua" w:hAnsi="Book Antiqua"/>
          <w:sz w:val="24"/>
          <w:szCs w:val="24"/>
        </w:rPr>
        <w:t>ostoji</w:t>
      </w:r>
      <w:r w:rsidR="00746F79" w:rsidRPr="009F37B5">
        <w:rPr>
          <w:rFonts w:ascii="Book Antiqua" w:hAnsi="Book Antiqua"/>
          <w:sz w:val="24"/>
          <w:szCs w:val="24"/>
        </w:rPr>
        <w:t xml:space="preserve"> prema tražbinama </w:t>
      </w:r>
      <w:r w:rsidR="00741775" w:rsidRPr="009F37B5">
        <w:rPr>
          <w:rFonts w:ascii="Book Antiqua" w:hAnsi="Book Antiqua"/>
          <w:sz w:val="24"/>
          <w:szCs w:val="24"/>
        </w:rPr>
        <w:t xml:space="preserve"> </w:t>
      </w:r>
      <w:r w:rsidR="00746F79" w:rsidRPr="009F37B5">
        <w:rPr>
          <w:rFonts w:ascii="Book Antiqua" w:hAnsi="Book Antiqua"/>
          <w:sz w:val="24"/>
          <w:szCs w:val="24"/>
        </w:rPr>
        <w:t xml:space="preserve">Dragutina </w:t>
      </w:r>
      <w:proofErr w:type="spellStart"/>
      <w:r w:rsidR="00746F79" w:rsidRPr="009F37B5">
        <w:rPr>
          <w:rFonts w:ascii="Book Antiqua" w:hAnsi="Book Antiqua"/>
          <w:sz w:val="24"/>
          <w:szCs w:val="24"/>
        </w:rPr>
        <w:t>Vrtarića</w:t>
      </w:r>
      <w:proofErr w:type="spellEnd"/>
    </w:p>
    <w:p w14:paraId="25046FD0" w14:textId="77777777" w:rsidR="009F156B" w:rsidRPr="009F37B5" w:rsidRDefault="009F156B" w:rsidP="009F156B">
      <w:pPr>
        <w:spacing w:after="0" w:line="276" w:lineRule="auto"/>
        <w:rPr>
          <w:rFonts w:ascii="Book Antiqua" w:hAnsi="Book Antiqua"/>
          <w:sz w:val="24"/>
          <w:szCs w:val="24"/>
        </w:rPr>
      </w:pPr>
    </w:p>
    <w:p w14:paraId="7287A654" w14:textId="77777777" w:rsidR="009F156B" w:rsidRPr="009F37B5" w:rsidRDefault="009F156B" w:rsidP="009F156B">
      <w:pPr>
        <w:spacing w:after="0" w:line="276" w:lineRule="auto"/>
        <w:rPr>
          <w:rFonts w:ascii="Book Antiqua" w:hAnsi="Book Antiqua"/>
          <w:sz w:val="24"/>
          <w:szCs w:val="24"/>
        </w:rPr>
      </w:pPr>
    </w:p>
    <w:p w14:paraId="3773D1D8" w14:textId="1D70CD0F" w:rsidR="0076295C" w:rsidRPr="009F37B5" w:rsidRDefault="0076295C" w:rsidP="009F156B">
      <w:pPr>
        <w:spacing w:after="0" w:line="276" w:lineRule="auto"/>
        <w:rPr>
          <w:rFonts w:ascii="Book Antiqua" w:hAnsi="Book Antiqua"/>
          <w:sz w:val="24"/>
          <w:szCs w:val="24"/>
        </w:rPr>
      </w:pPr>
      <w:r w:rsidRPr="009F37B5">
        <w:rPr>
          <w:rFonts w:ascii="Book Antiqua" w:hAnsi="Book Antiqua"/>
          <w:sz w:val="24"/>
          <w:szCs w:val="24"/>
        </w:rPr>
        <w:t>VJEROVNICI KOJI NISU PRIJAVILI TRAŽBINE – STANJE PREMA POSLOVNIM KNJIGAMA</w:t>
      </w: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2"/>
        <w:gridCol w:w="1419"/>
        <w:gridCol w:w="1560"/>
        <w:gridCol w:w="2607"/>
      </w:tblGrid>
      <w:tr w:rsidR="0076295C" w:rsidRPr="000A3E5B" w14:paraId="01CFC1F3" w14:textId="77777777" w:rsidTr="00741775">
        <w:tc>
          <w:tcPr>
            <w:tcW w:w="334" w:type="pct"/>
            <w:vAlign w:val="center"/>
          </w:tcPr>
          <w:p w14:paraId="7B9E3798" w14:textId="1E11273B" w:rsidR="0076295C" w:rsidRPr="00F55883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R</w:t>
            </w:r>
            <w:r w:rsidR="009F156B" w:rsidRPr="00F55883">
              <w:rPr>
                <w:rFonts w:ascii="Book Antiqua" w:hAnsi="Book Antiqua"/>
                <w:sz w:val="24"/>
                <w:szCs w:val="24"/>
              </w:rPr>
              <w:t>.</w:t>
            </w:r>
            <w:r w:rsidRPr="00F55883">
              <w:rPr>
                <w:rFonts w:ascii="Book Antiqua" w:hAnsi="Book Antiqua"/>
                <w:sz w:val="24"/>
                <w:szCs w:val="24"/>
              </w:rPr>
              <w:t xml:space="preserve"> br</w:t>
            </w:r>
          </w:p>
        </w:tc>
        <w:tc>
          <w:tcPr>
            <w:tcW w:w="1124" w:type="pct"/>
            <w:vAlign w:val="center"/>
          </w:tcPr>
          <w:p w14:paraId="7FC7C15E" w14:textId="77777777" w:rsidR="0076295C" w:rsidRPr="00F55883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74" w:type="pct"/>
            <w:vAlign w:val="center"/>
          </w:tcPr>
          <w:p w14:paraId="2D523CCB" w14:textId="77777777" w:rsidR="0076295C" w:rsidRPr="00F55883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703" w:type="pct"/>
            <w:vAlign w:val="center"/>
          </w:tcPr>
          <w:p w14:paraId="46F30526" w14:textId="77777777" w:rsidR="0076295C" w:rsidRPr="00F55883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14:paraId="74194EA1" w14:textId="170012F5" w:rsidR="0076295C" w:rsidRPr="00F55883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Iznos tražbine (kn)</w:t>
            </w:r>
          </w:p>
        </w:tc>
        <w:tc>
          <w:tcPr>
            <w:tcW w:w="1292" w:type="pct"/>
            <w:vAlign w:val="center"/>
          </w:tcPr>
          <w:p w14:paraId="09EA6FCD" w14:textId="77777777" w:rsidR="0076295C" w:rsidRPr="00F55883" w:rsidRDefault="0076295C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Pravna osnova prijavljene tražbine</w:t>
            </w:r>
          </w:p>
        </w:tc>
      </w:tr>
      <w:tr w:rsidR="0076295C" w:rsidRPr="000A3E5B" w14:paraId="5208A7D8" w14:textId="77777777" w:rsidTr="00741775">
        <w:tc>
          <w:tcPr>
            <w:tcW w:w="334" w:type="pct"/>
          </w:tcPr>
          <w:p w14:paraId="1A503CC7" w14:textId="77777777" w:rsidR="0076295C" w:rsidRPr="009F37B5" w:rsidRDefault="0076295C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1.</w:t>
            </w:r>
          </w:p>
          <w:p w14:paraId="13386C4C" w14:textId="77777777" w:rsidR="0076295C" w:rsidRPr="009F37B5" w:rsidRDefault="0076295C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4" w:type="pct"/>
          </w:tcPr>
          <w:p w14:paraId="769F6D75" w14:textId="0994ED6D" w:rsidR="0076295C" w:rsidRPr="009F37B5" w:rsidRDefault="00831063" w:rsidP="00831063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Croatia osiguranje d.d. </w:t>
            </w:r>
          </w:p>
        </w:tc>
        <w:tc>
          <w:tcPr>
            <w:tcW w:w="774" w:type="pct"/>
          </w:tcPr>
          <w:p w14:paraId="5D371724" w14:textId="51BF9B29" w:rsidR="0076295C" w:rsidRPr="009F37B5" w:rsidRDefault="0076295C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03" w:type="pct"/>
          </w:tcPr>
          <w:p w14:paraId="257FA0D0" w14:textId="31652658" w:rsidR="0076295C" w:rsidRPr="009F37B5" w:rsidRDefault="00831063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Zagreb</w:t>
            </w:r>
          </w:p>
        </w:tc>
        <w:tc>
          <w:tcPr>
            <w:tcW w:w="773" w:type="pct"/>
          </w:tcPr>
          <w:p w14:paraId="308CB085" w14:textId="36DBD46C" w:rsidR="00831063" w:rsidRPr="009F37B5" w:rsidRDefault="004D4794" w:rsidP="00831063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3,458, 96 </w:t>
            </w:r>
          </w:p>
          <w:p w14:paraId="2C491225" w14:textId="6C444809" w:rsidR="0076295C" w:rsidRPr="009F37B5" w:rsidRDefault="0076295C" w:rsidP="009F156B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92" w:type="pct"/>
          </w:tcPr>
          <w:p w14:paraId="0A49F355" w14:textId="79C70379" w:rsidR="0076295C" w:rsidRPr="009F37B5" w:rsidRDefault="0076295C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Računi</w:t>
            </w:r>
          </w:p>
        </w:tc>
      </w:tr>
      <w:tr w:rsidR="0076295C" w:rsidRPr="000A3E5B" w14:paraId="57BB642D" w14:textId="77777777" w:rsidTr="00741775">
        <w:tc>
          <w:tcPr>
            <w:tcW w:w="334" w:type="pct"/>
          </w:tcPr>
          <w:p w14:paraId="2F94972A" w14:textId="4AFF030A" w:rsidR="0076295C" w:rsidRPr="009F37B5" w:rsidRDefault="0076295C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2.</w:t>
            </w:r>
          </w:p>
        </w:tc>
        <w:tc>
          <w:tcPr>
            <w:tcW w:w="1124" w:type="pct"/>
          </w:tcPr>
          <w:p w14:paraId="7277ECC3" w14:textId="04F22BA0" w:rsidR="0076295C" w:rsidRPr="009F37B5" w:rsidRDefault="00831063" w:rsidP="00F5588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741775" w:rsidRPr="009F37B5">
              <w:rPr>
                <w:rFonts w:ascii="Book Antiqua" w:hAnsi="Book Antiqua"/>
                <w:sz w:val="20"/>
                <w:szCs w:val="20"/>
              </w:rPr>
              <w:t xml:space="preserve">„Prijevoz Varga“ </w:t>
            </w:r>
            <w:r w:rsidR="00741775" w:rsidRPr="009F37B5">
              <w:rPr>
                <w:rFonts w:ascii="Book Antiqua" w:hAnsi="Book Antiqua"/>
                <w:sz w:val="20"/>
                <w:szCs w:val="20"/>
              </w:rPr>
              <w:tab/>
            </w:r>
            <w:r w:rsidR="00741775" w:rsidRPr="009F37B5">
              <w:rPr>
                <w:rFonts w:ascii="Book Antiqua" w:hAnsi="Book Antiqua"/>
                <w:sz w:val="20"/>
                <w:szCs w:val="20"/>
              </w:rPr>
              <w:tab/>
            </w:r>
          </w:p>
        </w:tc>
        <w:tc>
          <w:tcPr>
            <w:tcW w:w="774" w:type="pct"/>
          </w:tcPr>
          <w:p w14:paraId="7DC2F21E" w14:textId="77777777" w:rsidR="0076295C" w:rsidRPr="009F37B5" w:rsidRDefault="0076295C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03" w:type="pct"/>
          </w:tcPr>
          <w:p w14:paraId="3ACF5DB6" w14:textId="56657EBA" w:rsidR="0076295C" w:rsidRPr="009F37B5" w:rsidRDefault="00741775" w:rsidP="009E0E0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Miklavec</w:t>
            </w:r>
            <w:proofErr w:type="spellEnd"/>
          </w:p>
        </w:tc>
        <w:tc>
          <w:tcPr>
            <w:tcW w:w="773" w:type="pct"/>
          </w:tcPr>
          <w:p w14:paraId="777AD62C" w14:textId="6F4DBBB0" w:rsidR="00831063" w:rsidRPr="009F37B5" w:rsidRDefault="00831063" w:rsidP="00831063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4D4794" w:rsidRPr="009F37B5">
              <w:rPr>
                <w:rFonts w:ascii="Book Antiqua" w:hAnsi="Book Antiqua"/>
                <w:sz w:val="20"/>
                <w:szCs w:val="20"/>
              </w:rPr>
              <w:t>21,377,87</w:t>
            </w:r>
          </w:p>
          <w:p w14:paraId="404AEFDA" w14:textId="3E775D9B" w:rsidR="0076295C" w:rsidRPr="009F37B5" w:rsidRDefault="0076295C" w:rsidP="009F156B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92" w:type="pct"/>
          </w:tcPr>
          <w:p w14:paraId="15E044C8" w14:textId="4F42D0C7" w:rsidR="0076295C" w:rsidRPr="009F37B5" w:rsidRDefault="00741775" w:rsidP="00831063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Računi</w:t>
            </w:r>
          </w:p>
        </w:tc>
      </w:tr>
    </w:tbl>
    <w:p w14:paraId="2726E682" w14:textId="15F17FA2" w:rsidR="0076295C" w:rsidRDefault="0076295C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A65CF23" w14:textId="77777777" w:rsidR="0076295C" w:rsidRDefault="0076295C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86D433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C1B48B1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967714C" w14:textId="644B7C4A" w:rsidR="00466E42" w:rsidRPr="00594546" w:rsidRDefault="00466E42" w:rsidP="008A5A01">
      <w:pPr>
        <w:jc w:val="center"/>
        <w:rPr>
          <w:rFonts w:ascii="Times New Roman" w:hAnsi="Times New Roman"/>
          <w:b/>
          <w:sz w:val="24"/>
          <w:szCs w:val="24"/>
        </w:rPr>
      </w:pPr>
      <w:r w:rsidRPr="00594546">
        <w:rPr>
          <w:rFonts w:ascii="Times New Roman" w:hAnsi="Times New Roman"/>
          <w:b/>
          <w:sz w:val="24"/>
          <w:szCs w:val="24"/>
        </w:rPr>
        <w:t xml:space="preserve">II. RAZLUČNI </w:t>
      </w:r>
      <w:r w:rsidR="0076295C" w:rsidRPr="00594546">
        <w:rPr>
          <w:rFonts w:ascii="Times New Roman" w:hAnsi="Times New Roman"/>
          <w:b/>
          <w:sz w:val="24"/>
          <w:szCs w:val="24"/>
        </w:rPr>
        <w:t>VJEROVNICI</w:t>
      </w:r>
    </w:p>
    <w:tbl>
      <w:tblPr>
        <w:tblpPr w:leftFromText="180" w:rightFromText="180" w:vertAnchor="text" w:horzAnchor="page" w:tblpX="481" w:tblpY="400"/>
        <w:tblOverlap w:val="never"/>
        <w:tblW w:w="5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1855"/>
        <w:gridCol w:w="1348"/>
        <w:gridCol w:w="1348"/>
        <w:gridCol w:w="1285"/>
        <w:gridCol w:w="1426"/>
        <w:gridCol w:w="1294"/>
        <w:gridCol w:w="1282"/>
      </w:tblGrid>
      <w:tr w:rsidR="000A3E5B" w:rsidRPr="00F4747F" w14:paraId="0761CE08" w14:textId="77777777" w:rsidTr="007D7374">
        <w:trPr>
          <w:trHeight w:val="1016"/>
        </w:trPr>
        <w:tc>
          <w:tcPr>
            <w:tcW w:w="359" w:type="pct"/>
            <w:vAlign w:val="center"/>
          </w:tcPr>
          <w:p w14:paraId="0A4F834E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 xml:space="preserve">Redni broj </w:t>
            </w:r>
          </w:p>
          <w:p w14:paraId="276CEC34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18AE4875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598" w:type="pct"/>
            <w:vAlign w:val="center"/>
          </w:tcPr>
          <w:p w14:paraId="711E6181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501" w:type="pct"/>
            <w:vAlign w:val="center"/>
          </w:tcPr>
          <w:p w14:paraId="358F8A20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Adresa / sjedište razlučnog vjerovnika</w:t>
            </w:r>
          </w:p>
        </w:tc>
        <w:tc>
          <w:tcPr>
            <w:tcW w:w="644" w:type="pct"/>
            <w:vAlign w:val="center"/>
          </w:tcPr>
          <w:p w14:paraId="5EB2B5A1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709" w:type="pct"/>
            <w:vAlign w:val="center"/>
          </w:tcPr>
          <w:p w14:paraId="08EED0B0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Iznos tražbine osigurane razlučnim pravom</w:t>
            </w:r>
          </w:p>
        </w:tc>
        <w:tc>
          <w:tcPr>
            <w:tcW w:w="646" w:type="pct"/>
            <w:vAlign w:val="center"/>
          </w:tcPr>
          <w:p w14:paraId="4CC89254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631" w:type="pct"/>
            <w:vAlign w:val="center"/>
          </w:tcPr>
          <w:p w14:paraId="45A288AA" w14:textId="77777777" w:rsidR="007D7374" w:rsidRPr="00F55883" w:rsidRDefault="007D7374" w:rsidP="00F5588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F55883">
              <w:rPr>
                <w:rFonts w:ascii="Book Antiqua" w:hAnsi="Book Antiqua"/>
                <w:sz w:val="24"/>
                <w:szCs w:val="24"/>
              </w:rPr>
              <w:t>Dio imovine na koji se odnosi razlučno pravo</w:t>
            </w:r>
          </w:p>
        </w:tc>
      </w:tr>
      <w:tr w:rsidR="000A3E5B" w:rsidRPr="009F37B5" w14:paraId="32091E8A" w14:textId="77777777" w:rsidTr="007D7374">
        <w:trPr>
          <w:trHeight w:val="3316"/>
        </w:trPr>
        <w:tc>
          <w:tcPr>
            <w:tcW w:w="359" w:type="pct"/>
          </w:tcPr>
          <w:p w14:paraId="4E29CE70" w14:textId="77777777" w:rsidR="007D7374" w:rsidRPr="009F37B5" w:rsidRDefault="007D7374" w:rsidP="007D737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1.</w:t>
            </w:r>
          </w:p>
          <w:p w14:paraId="34E18E1B" w14:textId="77777777" w:rsidR="007D7374" w:rsidRPr="009F37B5" w:rsidRDefault="007D7374" w:rsidP="007D737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11" w:type="pct"/>
          </w:tcPr>
          <w:p w14:paraId="4C157F78" w14:textId="77777777" w:rsidR="007D7374" w:rsidRPr="009F37B5" w:rsidRDefault="007D7374" w:rsidP="00F5588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REPUBLIKA HRVATSKA, MINISTARSTVO FINANCIJA, POREZNA UPRAVA, zastupana po Županijskom državnom odvjetništvu u Varaždinu</w:t>
            </w:r>
          </w:p>
        </w:tc>
        <w:tc>
          <w:tcPr>
            <w:tcW w:w="598" w:type="pct"/>
          </w:tcPr>
          <w:p w14:paraId="6FC7FA61" w14:textId="77777777" w:rsidR="007D7374" w:rsidRPr="009F37B5" w:rsidRDefault="007D7374" w:rsidP="007D737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52634238587</w:t>
            </w:r>
          </w:p>
        </w:tc>
        <w:tc>
          <w:tcPr>
            <w:tcW w:w="501" w:type="pct"/>
          </w:tcPr>
          <w:p w14:paraId="65DD48A2" w14:textId="77777777" w:rsidR="007D7374" w:rsidRPr="009F37B5" w:rsidRDefault="007D7374" w:rsidP="007D737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Varaždin, Graberje 1</w:t>
            </w:r>
          </w:p>
        </w:tc>
        <w:tc>
          <w:tcPr>
            <w:tcW w:w="644" w:type="pct"/>
          </w:tcPr>
          <w:p w14:paraId="0C68F30B" w14:textId="10FD2BA2" w:rsidR="007D7374" w:rsidRPr="009F37B5" w:rsidRDefault="001259E7" w:rsidP="00F5588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Zemljišna knj</w:t>
            </w:r>
            <w:bookmarkStart w:id="1" w:name="_GoBack"/>
            <w:bookmarkEnd w:id="1"/>
            <w:r w:rsidRPr="009F37B5">
              <w:rPr>
                <w:rFonts w:ascii="Book Antiqua" w:hAnsi="Book Antiqua"/>
                <w:sz w:val="20"/>
                <w:szCs w:val="20"/>
              </w:rPr>
              <w:t>iga Općinskog suda u Čakovcu</w:t>
            </w:r>
          </w:p>
        </w:tc>
        <w:tc>
          <w:tcPr>
            <w:tcW w:w="709" w:type="pct"/>
          </w:tcPr>
          <w:p w14:paraId="07691EB9" w14:textId="704EC36E" w:rsidR="007D7374" w:rsidRPr="009F37B5" w:rsidRDefault="00DB7E21" w:rsidP="001259E7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119,049,15 kn</w:t>
            </w:r>
          </w:p>
        </w:tc>
        <w:tc>
          <w:tcPr>
            <w:tcW w:w="646" w:type="pct"/>
          </w:tcPr>
          <w:p w14:paraId="7FEC840A" w14:textId="382AA191" w:rsidR="007D7374" w:rsidRPr="009F37B5" w:rsidRDefault="001259E7" w:rsidP="00F5588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>Sudska rješenja o prisilnim zasnivanju založnog prava</w:t>
            </w:r>
          </w:p>
        </w:tc>
        <w:tc>
          <w:tcPr>
            <w:tcW w:w="631" w:type="pct"/>
          </w:tcPr>
          <w:p w14:paraId="197CC95D" w14:textId="77777777" w:rsidR="001259E7" w:rsidRPr="009F37B5" w:rsidRDefault="001259E7" w:rsidP="001259E7">
            <w:pPr>
              <w:pStyle w:val="Bezproreda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nekretnine upisane u :-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zk.ul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. 557, k.o. Čakovec, kat. čest. 706/a, oranica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Barićev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 gaj srednji put površine 651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čhv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>,</w:t>
            </w:r>
          </w:p>
          <w:p w14:paraId="6345C149" w14:textId="77777777" w:rsidR="001259E7" w:rsidRPr="009F37B5" w:rsidRDefault="001259E7" w:rsidP="001259E7">
            <w:pPr>
              <w:pStyle w:val="Bezproreda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-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zk.ul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. </w:t>
            </w:r>
            <w:r w:rsidRPr="009F37B5">
              <w:rPr>
                <w:rFonts w:ascii="Book Antiqua" w:hAnsi="Book Antiqua"/>
                <w:sz w:val="20"/>
                <w:szCs w:val="20"/>
              </w:rPr>
              <w:lastRenderedPageBreak/>
              <w:t xml:space="preserve">1353, k.o. Čakovec, kat. čest. 706/b, oranica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Barićev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 gaj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Putjane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  površine 651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čhv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>,</w:t>
            </w:r>
          </w:p>
          <w:p w14:paraId="0614F8D2" w14:textId="77777777" w:rsidR="001259E7" w:rsidRPr="009F37B5" w:rsidRDefault="001259E7" w:rsidP="001259E7">
            <w:pPr>
              <w:pStyle w:val="Bezproreda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 -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zk.ul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>. 1335, k.o. Čakovec, kat. čest. 707, oranica srednji put površine 2475 m2,</w:t>
            </w:r>
          </w:p>
          <w:p w14:paraId="2A19922A" w14:textId="6D9A47F5" w:rsidR="007D7374" w:rsidRPr="009F37B5" w:rsidRDefault="001259E7" w:rsidP="001259E7">
            <w:pPr>
              <w:pStyle w:val="Bezproreda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-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zk.ul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. 340, k.o. Čakovec, kat. čest. 708, oranica,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Barićev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 Gaj,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Putjane</w:t>
            </w:r>
            <w:proofErr w:type="spellEnd"/>
            <w:r w:rsidRPr="009F37B5">
              <w:rPr>
                <w:rFonts w:ascii="Book Antiqua" w:hAnsi="Book Antiqua"/>
                <w:sz w:val="20"/>
                <w:szCs w:val="20"/>
              </w:rPr>
              <w:t xml:space="preserve">, 710 </w:t>
            </w:r>
            <w:proofErr w:type="spellStart"/>
            <w:r w:rsidRPr="009F37B5">
              <w:rPr>
                <w:rFonts w:ascii="Book Antiqua" w:hAnsi="Book Antiqua"/>
                <w:sz w:val="20"/>
                <w:szCs w:val="20"/>
              </w:rPr>
              <w:t>čhv</w:t>
            </w:r>
            <w:proofErr w:type="spellEnd"/>
          </w:p>
        </w:tc>
      </w:tr>
    </w:tbl>
    <w:p w14:paraId="00724176" w14:textId="77777777" w:rsidR="00466E42" w:rsidRPr="00F4747F" w:rsidRDefault="00466E42" w:rsidP="008A5A01">
      <w:pPr>
        <w:jc w:val="both"/>
        <w:rPr>
          <w:rFonts w:ascii="Times New Roman" w:hAnsi="Times New Roman"/>
          <w:sz w:val="20"/>
          <w:szCs w:val="20"/>
        </w:rPr>
      </w:pPr>
    </w:p>
    <w:p w14:paraId="1CAA129B" w14:textId="1CC62A8F" w:rsidR="000A3E5B" w:rsidRDefault="009F156B" w:rsidP="009F156B">
      <w:pPr>
        <w:tabs>
          <w:tab w:val="left" w:pos="2952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7E3A9FE" w14:textId="5D44C1D9" w:rsidR="00466E42" w:rsidRPr="005C67C4" w:rsidRDefault="00466E42" w:rsidP="008A5A01">
      <w:pPr>
        <w:jc w:val="center"/>
        <w:rPr>
          <w:rFonts w:ascii="Times New Roman" w:hAnsi="Times New Roman"/>
          <w:b/>
          <w:sz w:val="24"/>
          <w:szCs w:val="24"/>
        </w:rPr>
      </w:pPr>
      <w:r w:rsidRPr="005C67C4">
        <w:rPr>
          <w:rFonts w:ascii="Times New Roman" w:hAnsi="Times New Roman"/>
          <w:b/>
          <w:sz w:val="24"/>
          <w:szCs w:val="24"/>
        </w:rPr>
        <w:t xml:space="preserve">III. </w:t>
      </w:r>
      <w:r w:rsidR="0076295C">
        <w:rPr>
          <w:rFonts w:ascii="Times New Roman" w:hAnsi="Times New Roman"/>
          <w:b/>
          <w:sz w:val="24"/>
          <w:szCs w:val="24"/>
        </w:rPr>
        <w:t>IZLUČNI VJEROVNICI</w:t>
      </w:r>
    </w:p>
    <w:p w14:paraId="43FD2142" w14:textId="77777777" w:rsidR="00466E42" w:rsidRPr="005C67C4" w:rsidRDefault="00466E42" w:rsidP="008A5A0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3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984"/>
        <w:gridCol w:w="1844"/>
        <w:gridCol w:w="1562"/>
        <w:gridCol w:w="2548"/>
        <w:gridCol w:w="1418"/>
      </w:tblGrid>
      <w:tr w:rsidR="009F156B" w:rsidRPr="005C67C4" w14:paraId="3119A165" w14:textId="77777777" w:rsidTr="009F156B">
        <w:trPr>
          <w:jc w:val="center"/>
        </w:trPr>
        <w:tc>
          <w:tcPr>
            <w:tcW w:w="586" w:type="pct"/>
            <w:vAlign w:val="center"/>
          </w:tcPr>
          <w:p w14:paraId="60F1AC5A" w14:textId="77777777" w:rsidR="00466E42" w:rsidRPr="00F55883" w:rsidRDefault="00466E42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55883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326DEE8F" w14:textId="77777777" w:rsidR="00466E42" w:rsidRPr="00F55883" w:rsidRDefault="00466E42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3E65B313" w14:textId="20B5F0B4" w:rsidR="00466E42" w:rsidRPr="00F55883" w:rsidRDefault="00466E42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55883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r w:rsidR="009F156B" w:rsidRPr="00F55883">
              <w:rPr>
                <w:rFonts w:ascii="Times New Roman" w:hAnsi="Times New Roman"/>
                <w:sz w:val="24"/>
                <w:szCs w:val="24"/>
              </w:rPr>
              <w:t>i</w:t>
            </w:r>
            <w:r w:rsidRPr="00F55883">
              <w:rPr>
                <w:rFonts w:ascii="Times New Roman" w:hAnsi="Times New Roman"/>
                <w:sz w:val="24"/>
                <w:szCs w:val="24"/>
              </w:rPr>
              <w:t>zlučnog vjerovnika</w:t>
            </w:r>
          </w:p>
        </w:tc>
        <w:tc>
          <w:tcPr>
            <w:tcW w:w="870" w:type="pct"/>
            <w:vAlign w:val="center"/>
          </w:tcPr>
          <w:p w14:paraId="5E93B28C" w14:textId="766DCBBE" w:rsidR="00466E42" w:rsidRPr="00F55883" w:rsidRDefault="00466E42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55883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 w:rsidR="009F156B" w:rsidRPr="00F55883">
              <w:rPr>
                <w:rFonts w:ascii="Times New Roman" w:hAnsi="Times New Roman"/>
                <w:sz w:val="24"/>
                <w:szCs w:val="24"/>
              </w:rPr>
              <w:t>i</w:t>
            </w:r>
            <w:r w:rsidRPr="00F55883">
              <w:rPr>
                <w:rFonts w:ascii="Times New Roman" w:hAnsi="Times New Roman"/>
                <w:sz w:val="24"/>
                <w:szCs w:val="24"/>
              </w:rPr>
              <w:t xml:space="preserve">zlučnog vjerovnika </w:t>
            </w:r>
          </w:p>
        </w:tc>
        <w:tc>
          <w:tcPr>
            <w:tcW w:w="737" w:type="pct"/>
            <w:vAlign w:val="center"/>
          </w:tcPr>
          <w:p w14:paraId="63358C1C" w14:textId="711DCC77" w:rsidR="00466E42" w:rsidRPr="00F55883" w:rsidRDefault="00466E42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55883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r w:rsidR="009F156B" w:rsidRPr="00F55883">
              <w:rPr>
                <w:rFonts w:ascii="Times New Roman" w:hAnsi="Times New Roman"/>
                <w:sz w:val="24"/>
                <w:szCs w:val="24"/>
              </w:rPr>
              <w:t>iz</w:t>
            </w:r>
            <w:r w:rsidRPr="00F55883">
              <w:rPr>
                <w:rFonts w:ascii="Times New Roman" w:hAnsi="Times New Roman"/>
                <w:sz w:val="24"/>
                <w:szCs w:val="24"/>
              </w:rPr>
              <w:t>lučnog vjerovnika</w:t>
            </w:r>
          </w:p>
        </w:tc>
        <w:tc>
          <w:tcPr>
            <w:tcW w:w="1202" w:type="pct"/>
            <w:vAlign w:val="center"/>
          </w:tcPr>
          <w:p w14:paraId="184CF38D" w14:textId="77777777" w:rsidR="00466E42" w:rsidRPr="00F55883" w:rsidRDefault="00466E42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55883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69" w:type="pct"/>
            <w:vAlign w:val="center"/>
          </w:tcPr>
          <w:p w14:paraId="5B2838D8" w14:textId="77777777" w:rsidR="00466E42" w:rsidRPr="00F55883" w:rsidRDefault="00466E42" w:rsidP="00F5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55883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9F156B" w:rsidRPr="005C67C4" w14:paraId="2CA1ABCC" w14:textId="77777777" w:rsidTr="009F156B">
        <w:trPr>
          <w:jc w:val="center"/>
        </w:trPr>
        <w:tc>
          <w:tcPr>
            <w:tcW w:w="586" w:type="pct"/>
          </w:tcPr>
          <w:p w14:paraId="3F515AE3" w14:textId="77777777" w:rsidR="00466E42" w:rsidRPr="009F156B" w:rsidRDefault="00466E42" w:rsidP="008A5A01">
            <w:pPr>
              <w:pStyle w:val="Bezproreda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--------------</w:t>
            </w:r>
          </w:p>
          <w:p w14:paraId="2F187CF9" w14:textId="77777777" w:rsidR="00466E42" w:rsidRPr="009F156B" w:rsidRDefault="00466E42" w:rsidP="008A5A01">
            <w:pPr>
              <w:pStyle w:val="Bezproreda"/>
              <w:jc w:val="both"/>
              <w:rPr>
                <w:rFonts w:ascii="Times New Roman" w:hAnsi="Times New Roman"/>
              </w:rPr>
            </w:pPr>
          </w:p>
        </w:tc>
        <w:tc>
          <w:tcPr>
            <w:tcW w:w="936" w:type="pct"/>
          </w:tcPr>
          <w:p w14:paraId="597F335F" w14:textId="77777777" w:rsidR="00466E42" w:rsidRPr="009F156B" w:rsidRDefault="00466E42" w:rsidP="008A5A01">
            <w:pPr>
              <w:pStyle w:val="Bezproreda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-----------------------</w:t>
            </w:r>
          </w:p>
        </w:tc>
        <w:tc>
          <w:tcPr>
            <w:tcW w:w="870" w:type="pct"/>
          </w:tcPr>
          <w:p w14:paraId="7FE2B852" w14:textId="77777777" w:rsidR="00466E42" w:rsidRPr="009F156B" w:rsidRDefault="00466E42" w:rsidP="008A5A01">
            <w:pPr>
              <w:pStyle w:val="Bezproreda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-----------------</w:t>
            </w:r>
          </w:p>
        </w:tc>
        <w:tc>
          <w:tcPr>
            <w:tcW w:w="737" w:type="pct"/>
          </w:tcPr>
          <w:p w14:paraId="37C628D0" w14:textId="77777777" w:rsidR="00466E42" w:rsidRPr="009F156B" w:rsidRDefault="00466E42" w:rsidP="008A5A01">
            <w:pPr>
              <w:pStyle w:val="Bezproreda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------------------</w:t>
            </w:r>
          </w:p>
        </w:tc>
        <w:tc>
          <w:tcPr>
            <w:tcW w:w="1202" w:type="pct"/>
          </w:tcPr>
          <w:p w14:paraId="48187354" w14:textId="77777777" w:rsidR="00466E42" w:rsidRPr="009F156B" w:rsidRDefault="00466E42" w:rsidP="008A5A01">
            <w:pPr>
              <w:pStyle w:val="Bezproreda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</w:t>
            </w:r>
          </w:p>
        </w:tc>
        <w:tc>
          <w:tcPr>
            <w:tcW w:w="669" w:type="pct"/>
          </w:tcPr>
          <w:p w14:paraId="6D0D2718" w14:textId="77777777" w:rsidR="00466E42" w:rsidRPr="009F156B" w:rsidRDefault="00466E42" w:rsidP="008A5A01">
            <w:pPr>
              <w:pStyle w:val="Bezproreda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</w:t>
            </w:r>
          </w:p>
        </w:tc>
      </w:tr>
    </w:tbl>
    <w:p w14:paraId="58853F23" w14:textId="77777777" w:rsidR="0076295C" w:rsidRDefault="0076295C" w:rsidP="00466E42">
      <w:pPr>
        <w:rPr>
          <w:rFonts w:ascii="Times New Roman" w:hAnsi="Times New Roman"/>
          <w:sz w:val="24"/>
          <w:szCs w:val="24"/>
        </w:rPr>
      </w:pPr>
    </w:p>
    <w:p w14:paraId="63024C3F" w14:textId="7FAB3D1A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  <w:r w:rsidRPr="005C67C4">
        <w:rPr>
          <w:rFonts w:ascii="Times New Roman" w:hAnsi="Times New Roman"/>
          <w:sz w:val="24"/>
          <w:szCs w:val="24"/>
        </w:rPr>
        <w:t xml:space="preserve">Mjesto i datum </w:t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="007D7374">
        <w:rPr>
          <w:rFonts w:ascii="Times New Roman" w:hAnsi="Times New Roman"/>
          <w:sz w:val="24"/>
          <w:szCs w:val="24"/>
        </w:rPr>
        <w:t xml:space="preserve">                   </w:t>
      </w:r>
      <w:r w:rsidRPr="005C67C4">
        <w:rPr>
          <w:rFonts w:ascii="Times New Roman" w:hAnsi="Times New Roman"/>
          <w:sz w:val="24"/>
          <w:szCs w:val="24"/>
        </w:rPr>
        <w:tab/>
      </w:r>
      <w:r w:rsidR="007D7374">
        <w:rPr>
          <w:rFonts w:ascii="Times New Roman" w:hAnsi="Times New Roman"/>
          <w:sz w:val="24"/>
          <w:szCs w:val="24"/>
        </w:rPr>
        <w:t xml:space="preserve">                            </w:t>
      </w:r>
      <w:r w:rsidR="0076295C">
        <w:rPr>
          <w:rFonts w:ascii="Times New Roman" w:hAnsi="Times New Roman"/>
          <w:sz w:val="24"/>
          <w:szCs w:val="24"/>
        </w:rPr>
        <w:t xml:space="preserve">  </w:t>
      </w:r>
      <w:r w:rsidRPr="005C67C4">
        <w:rPr>
          <w:rFonts w:ascii="Times New Roman" w:hAnsi="Times New Roman"/>
          <w:sz w:val="24"/>
          <w:szCs w:val="24"/>
        </w:rPr>
        <w:t>Stečajni upravitelj</w:t>
      </w:r>
    </w:p>
    <w:p w14:paraId="66B6A1C1" w14:textId="77777777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</w:p>
    <w:p w14:paraId="2731ED9B" w14:textId="00942EDA" w:rsidR="00C61F72" w:rsidRDefault="004D4794" w:rsidP="0023430A">
      <w:r>
        <w:rPr>
          <w:rFonts w:ascii="Times New Roman" w:hAnsi="Times New Roman"/>
          <w:sz w:val="24"/>
          <w:szCs w:val="24"/>
        </w:rPr>
        <w:t>Čakovec, 23.10.2016. god.                                                                        Davor Ivančić</w:t>
      </w:r>
      <w:r w:rsidR="007D7374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sectPr w:rsidR="00C61F72" w:rsidSect="0076295C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EA905" w14:textId="77777777" w:rsidR="00B1049C" w:rsidRDefault="00B1049C" w:rsidP="00702487">
      <w:pPr>
        <w:spacing w:after="0"/>
      </w:pPr>
      <w:r>
        <w:separator/>
      </w:r>
    </w:p>
  </w:endnote>
  <w:endnote w:type="continuationSeparator" w:id="0">
    <w:p w14:paraId="71C423AB" w14:textId="77777777" w:rsidR="00B1049C" w:rsidRDefault="00B1049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1F257" w14:textId="77777777" w:rsidR="00B1049C" w:rsidRDefault="00B1049C" w:rsidP="00702487">
      <w:pPr>
        <w:spacing w:after="0"/>
      </w:pPr>
      <w:r>
        <w:separator/>
      </w:r>
    </w:p>
  </w:footnote>
  <w:footnote w:type="continuationSeparator" w:id="0">
    <w:p w14:paraId="3ACF8650" w14:textId="77777777" w:rsidR="00B1049C" w:rsidRDefault="00B1049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90075"/>
    <w:multiLevelType w:val="hybridMultilevel"/>
    <w:tmpl w:val="E6340E60"/>
    <w:lvl w:ilvl="0" w:tplc="CB60A44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324DE"/>
    <w:rsid w:val="000A3E5B"/>
    <w:rsid w:val="000E1F48"/>
    <w:rsid w:val="000E2802"/>
    <w:rsid w:val="000E2E1A"/>
    <w:rsid w:val="001259E7"/>
    <w:rsid w:val="00145AE8"/>
    <w:rsid w:val="00156D47"/>
    <w:rsid w:val="001A1AAB"/>
    <w:rsid w:val="001D5161"/>
    <w:rsid w:val="002020EC"/>
    <w:rsid w:val="00205600"/>
    <w:rsid w:val="0023430A"/>
    <w:rsid w:val="00245A10"/>
    <w:rsid w:val="00282F8C"/>
    <w:rsid w:val="002910B2"/>
    <w:rsid w:val="00297F47"/>
    <w:rsid w:val="002F4954"/>
    <w:rsid w:val="003139A2"/>
    <w:rsid w:val="00334346"/>
    <w:rsid w:val="00364F44"/>
    <w:rsid w:val="00434AA9"/>
    <w:rsid w:val="00466E42"/>
    <w:rsid w:val="004A7D5A"/>
    <w:rsid w:val="004D4794"/>
    <w:rsid w:val="00594546"/>
    <w:rsid w:val="005C353D"/>
    <w:rsid w:val="006830AB"/>
    <w:rsid w:val="00702487"/>
    <w:rsid w:val="00727F71"/>
    <w:rsid w:val="007409EC"/>
    <w:rsid w:val="00741775"/>
    <w:rsid w:val="00746F79"/>
    <w:rsid w:val="0076295C"/>
    <w:rsid w:val="007D7374"/>
    <w:rsid w:val="00831063"/>
    <w:rsid w:val="008512FB"/>
    <w:rsid w:val="00852A9E"/>
    <w:rsid w:val="008A5A01"/>
    <w:rsid w:val="009461B0"/>
    <w:rsid w:val="00952457"/>
    <w:rsid w:val="0095369B"/>
    <w:rsid w:val="009553E7"/>
    <w:rsid w:val="00960196"/>
    <w:rsid w:val="009711B5"/>
    <w:rsid w:val="00974DB1"/>
    <w:rsid w:val="009D56AF"/>
    <w:rsid w:val="009E0E06"/>
    <w:rsid w:val="009F156B"/>
    <w:rsid w:val="009F37B5"/>
    <w:rsid w:val="00AB61F5"/>
    <w:rsid w:val="00B1049C"/>
    <w:rsid w:val="00B11430"/>
    <w:rsid w:val="00B82E2C"/>
    <w:rsid w:val="00B9093D"/>
    <w:rsid w:val="00BA5A37"/>
    <w:rsid w:val="00BF7675"/>
    <w:rsid w:val="00C4760C"/>
    <w:rsid w:val="00C61F72"/>
    <w:rsid w:val="00C669E3"/>
    <w:rsid w:val="00C83EBF"/>
    <w:rsid w:val="00CA3F97"/>
    <w:rsid w:val="00CE0E03"/>
    <w:rsid w:val="00D22A80"/>
    <w:rsid w:val="00D70686"/>
    <w:rsid w:val="00DB7E21"/>
    <w:rsid w:val="00DC0B12"/>
    <w:rsid w:val="00E04088"/>
    <w:rsid w:val="00E5039F"/>
    <w:rsid w:val="00ED26AC"/>
    <w:rsid w:val="00F55883"/>
    <w:rsid w:val="00F8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1D2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C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Tijeloteksta2">
    <w:name w:val="Body Text 2"/>
    <w:basedOn w:val="Normal"/>
    <w:link w:val="Tijeloteksta2Char"/>
    <w:semiHidden/>
    <w:unhideWhenUsed/>
    <w:rsid w:val="001A1AAB"/>
    <w:pPr>
      <w:spacing w:after="0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1A1AAB"/>
    <w:rPr>
      <w:rFonts w:ascii="Times New Roman" w:eastAsia="Times New Roman" w:hAnsi="Times New Roman" w:cs="Times New Roman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C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Tijeloteksta2">
    <w:name w:val="Body Text 2"/>
    <w:basedOn w:val="Normal"/>
    <w:link w:val="Tijeloteksta2Char"/>
    <w:semiHidden/>
    <w:unhideWhenUsed/>
    <w:rsid w:val="001A1AAB"/>
    <w:pPr>
      <w:spacing w:after="0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1A1AAB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7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78F45-0714-49A8-821E-8351C372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3149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Davor</cp:lastModifiedBy>
  <cp:revision>4</cp:revision>
  <cp:lastPrinted>2016-06-20T16:53:00Z</cp:lastPrinted>
  <dcterms:created xsi:type="dcterms:W3CDTF">2016-10-23T07:20:00Z</dcterms:created>
  <dcterms:modified xsi:type="dcterms:W3CDTF">2016-10-23T12:10:00Z</dcterms:modified>
</cp:coreProperties>
</file>